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C5" w:rsidRPr="00583278" w:rsidRDefault="00557518" w:rsidP="00583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593">
        <w:rPr>
          <w:rFonts w:ascii="Times New Roman" w:hAnsi="Times New Roman" w:cs="Times New Roman"/>
          <w:b/>
          <w:sz w:val="32"/>
          <w:szCs w:val="32"/>
        </w:rPr>
        <w:t>Số lượng tin bài của trang cuctrongtrot.gov.vn</w:t>
      </w:r>
      <w:r w:rsidR="00082593" w:rsidRPr="00082593">
        <w:rPr>
          <w:rFonts w:ascii="Times New Roman" w:hAnsi="Times New Roman" w:cs="Times New Roman"/>
          <w:b/>
          <w:sz w:val="32"/>
          <w:szCs w:val="32"/>
        </w:rPr>
        <w:t xml:space="preserve"> (cũ)</w:t>
      </w:r>
    </w:p>
    <w:tbl>
      <w:tblPr>
        <w:tblStyle w:val="TableGrid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8"/>
        <w:gridCol w:w="2803"/>
        <w:gridCol w:w="1607"/>
        <w:gridCol w:w="2340"/>
        <w:gridCol w:w="1368"/>
      </w:tblGrid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tin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lượng tin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đưa tin</w:t>
            </w: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Giới thiệu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Thông báo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Tin tức – sự kiện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Từ tháng 2/2006</w:t>
            </w: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583278">
        <w:trPr>
          <w:trHeight w:val="683"/>
        </w:trPr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Thông tin chỉ đạo sản xuất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Hợp tác quốc tế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Khoa học công nghệ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 w:val="restart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Văn bản điều hành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Pháp lệnh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Nghị định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Thông tư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Quyết định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583278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Văn bản khác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082593">
              <w:rPr>
                <w:rFonts w:ascii="Times New Roman" w:hAnsi="Times New Roman" w:cs="Times New Roman"/>
                <w:sz w:val="26"/>
                <w:szCs w:val="26"/>
              </w:rPr>
              <w:t>Góp ý văn bản pháp luật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Bộ phận một cửa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278" w:rsidRPr="00082593" w:rsidRDefault="00583278" w:rsidP="0058327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E0D3E" w:rsidRPr="00103309" w:rsidRDefault="00082593" w:rsidP="00103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309">
        <w:rPr>
          <w:rFonts w:ascii="Times New Roman" w:hAnsi="Times New Roman" w:cs="Times New Roman"/>
          <w:b/>
          <w:sz w:val="32"/>
          <w:szCs w:val="32"/>
        </w:rPr>
        <w:t>Số lượng tin bài của trang Cục trồng trọt (mới)</w:t>
      </w:r>
    </w:p>
    <w:tbl>
      <w:tblPr>
        <w:tblStyle w:val="TableGrid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8"/>
        <w:gridCol w:w="2803"/>
        <w:gridCol w:w="1607"/>
        <w:gridCol w:w="2340"/>
        <w:gridCol w:w="1368"/>
      </w:tblGrid>
      <w:tr w:rsidR="00583278" w:rsidTr="00AB7A57">
        <w:tc>
          <w:tcPr>
            <w:tcW w:w="73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tin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lượng tin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đưa tin</w:t>
            </w: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583278" w:rsidTr="00AB7A57">
        <w:tc>
          <w:tcPr>
            <w:tcW w:w="738" w:type="dxa"/>
            <w:vMerge w:val="restart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3" w:type="dxa"/>
          </w:tcPr>
          <w:p w:rsidR="00583278" w:rsidRPr="00103309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Giới thiệu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Cơ cấu tổ chức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  <w:vMerge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Chức năng nhiệm vụ</w:t>
            </w:r>
          </w:p>
        </w:tc>
        <w:tc>
          <w:tcPr>
            <w:tcW w:w="1607" w:type="dxa"/>
          </w:tcPr>
          <w:p w:rsidR="00583278" w:rsidRDefault="00583278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 w:val="restart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3" w:type="dxa"/>
          </w:tcPr>
          <w:p w:rsidR="001B15DA" w:rsidRPr="00103309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Tin tức – Sự kiện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Tin hoạt động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Tin tức thị trường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Khoa học công nghệ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 w:val="restart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03" w:type="dxa"/>
          </w:tcPr>
          <w:p w:rsidR="001B15DA" w:rsidRPr="00103309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Chỉ đạo sản xuất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Tình hình sản xuất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Tiến độ sản xuất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15DA" w:rsidTr="00AB7A57">
        <w:tc>
          <w:tcPr>
            <w:tcW w:w="738" w:type="dxa"/>
            <w:vMerge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Văn bản chỉ đạo</w:t>
            </w:r>
          </w:p>
        </w:tc>
        <w:tc>
          <w:tcPr>
            <w:tcW w:w="1607" w:type="dxa"/>
          </w:tcPr>
          <w:p w:rsidR="001B15DA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0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B15DA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AB7A57">
        <w:tc>
          <w:tcPr>
            <w:tcW w:w="738" w:type="dxa"/>
          </w:tcPr>
          <w:p w:rsidR="00583278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3" w:type="dxa"/>
          </w:tcPr>
          <w:p w:rsidR="00583278" w:rsidRPr="00103309" w:rsidRDefault="001B15DA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Hợp tác quốc tế</w:t>
            </w:r>
          </w:p>
        </w:tc>
        <w:tc>
          <w:tcPr>
            <w:tcW w:w="1607" w:type="dxa"/>
          </w:tcPr>
          <w:p w:rsidR="00583278" w:rsidRDefault="001B15DA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583278" w:rsidRDefault="00583278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 w:val="restart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3" w:type="dxa"/>
          </w:tcPr>
          <w:p w:rsidR="00103309" w:rsidRP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Hệ thống văn bản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Luậ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Pháp lệnh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Nghị quyết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1B15DA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shd w:val="clear" w:color="auto" w:fill="auto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Nghị quyết liên tịch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1B15DA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  <w:shd w:val="clear" w:color="auto" w:fill="auto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Nghị định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Thông tư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Quyết định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Công văn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Chỉ thị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Pr="001B15DA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Văn bản khác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Pr="001B15DA">
              <w:rPr>
                <w:rFonts w:ascii="Times New Roman" w:hAnsi="Times New Roman" w:cs="Times New Roman"/>
                <w:sz w:val="26"/>
                <w:szCs w:val="26"/>
              </w:rPr>
              <w:t>Góp ý văn bản pháp luật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 w:val="restart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3" w:type="dxa"/>
          </w:tcPr>
          <w:p w:rsidR="00103309" w:rsidRPr="00103309" w:rsidRDefault="00103309" w:rsidP="001B1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Cây trồng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Cây lương thực, thực phẩm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 w:val="restart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3" w:type="dxa"/>
          </w:tcPr>
          <w:p w:rsidR="00103309" w:rsidRPr="00103309" w:rsidRDefault="00103309" w:rsidP="001B1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Chất lượng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Tiêu chuẩn – Quy chuẩn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Phòng thử nghiệm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309" w:rsidTr="00AB7A57">
        <w:tc>
          <w:tcPr>
            <w:tcW w:w="738" w:type="dxa"/>
            <w:vMerge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103309" w:rsidRDefault="00103309" w:rsidP="001B15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Tổ chức chứng nhận</w:t>
            </w:r>
          </w:p>
        </w:tc>
        <w:tc>
          <w:tcPr>
            <w:tcW w:w="1607" w:type="dxa"/>
          </w:tcPr>
          <w:p w:rsidR="00103309" w:rsidRDefault="00103309" w:rsidP="00AB7A5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:rsidR="00103309" w:rsidRDefault="00103309" w:rsidP="00AB7A57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278" w:rsidRDefault="00583278" w:rsidP="00583278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4D3493" w:rsidRPr="00103309" w:rsidRDefault="00082593" w:rsidP="00583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309">
        <w:rPr>
          <w:rFonts w:ascii="Times New Roman" w:hAnsi="Times New Roman" w:cs="Times New Roman"/>
          <w:b/>
          <w:sz w:val="32"/>
          <w:szCs w:val="32"/>
        </w:rPr>
        <w:t xml:space="preserve">Số lượng tin bài của trang </w:t>
      </w:r>
      <w:r w:rsidR="00AB0007" w:rsidRPr="00103309">
        <w:rPr>
          <w:rFonts w:ascii="Times New Roman" w:hAnsi="Times New Roman" w:cs="Times New Roman"/>
          <w:b/>
          <w:sz w:val="32"/>
          <w:szCs w:val="32"/>
        </w:rPr>
        <w:t>CSA</w:t>
      </w:r>
    </w:p>
    <w:tbl>
      <w:tblPr>
        <w:tblStyle w:val="TableGrid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738"/>
        <w:gridCol w:w="2790"/>
        <w:gridCol w:w="1530"/>
        <w:gridCol w:w="2610"/>
        <w:gridCol w:w="1188"/>
      </w:tblGrid>
      <w:tr w:rsidR="004D3493" w:rsidTr="008D66F8">
        <w:tc>
          <w:tcPr>
            <w:tcW w:w="738" w:type="dxa"/>
          </w:tcPr>
          <w:p w:rsidR="004D3493" w:rsidRDefault="004D3493" w:rsidP="004D34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790" w:type="dxa"/>
          </w:tcPr>
          <w:p w:rsidR="004D3493" w:rsidRDefault="004D3493" w:rsidP="004D34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Nội dung tin</w:t>
            </w:r>
          </w:p>
        </w:tc>
        <w:tc>
          <w:tcPr>
            <w:tcW w:w="1530" w:type="dxa"/>
          </w:tcPr>
          <w:p w:rsidR="004D3493" w:rsidRDefault="004D3493" w:rsidP="004D34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 lượng tin</w:t>
            </w:r>
          </w:p>
        </w:tc>
        <w:tc>
          <w:tcPr>
            <w:tcW w:w="2610" w:type="dxa"/>
          </w:tcPr>
          <w:p w:rsidR="004D3493" w:rsidRDefault="004D3493" w:rsidP="004D34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đưa tin</w:t>
            </w:r>
          </w:p>
        </w:tc>
        <w:tc>
          <w:tcPr>
            <w:tcW w:w="1188" w:type="dxa"/>
          </w:tcPr>
          <w:p w:rsidR="004D3493" w:rsidRDefault="004D3493" w:rsidP="004D34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</w:tcPr>
          <w:p w:rsidR="004D3493" w:rsidRPr="00103309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Giới thiệu</w:t>
            </w:r>
          </w:p>
        </w:tc>
        <w:tc>
          <w:tcPr>
            <w:tcW w:w="1530" w:type="dxa"/>
          </w:tcPr>
          <w:p w:rsidR="004D3493" w:rsidRDefault="004D3493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</w:tcPr>
          <w:p w:rsidR="008D66F8" w:rsidRDefault="008D66F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20/2/2017 – 22/2/2017</w:t>
            </w: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 w:val="restart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0" w:type="dxa"/>
          </w:tcPr>
          <w:p w:rsidR="00583278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CSA Quốc Tế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583278" w:rsidRDefault="008D66F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22/2/2017 – 26/2/2017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Các tổ chức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Các hoạt động khác</w:t>
            </w:r>
          </w:p>
        </w:tc>
        <w:tc>
          <w:tcPr>
            <w:tcW w:w="1530" w:type="dxa"/>
          </w:tcPr>
          <w:p w:rsidR="00583278" w:rsidRDefault="008D66F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 w:val="restart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0" w:type="dxa"/>
          </w:tcPr>
          <w:p w:rsidR="00583278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CSA Việt Nam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Dự án CSA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</w:tcPr>
          <w:p w:rsidR="00583278" w:rsidRDefault="008D66F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25/2/2017</w:t>
            </w: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CSA tiềm năng</w:t>
            </w:r>
          </w:p>
        </w:tc>
        <w:tc>
          <w:tcPr>
            <w:tcW w:w="1530" w:type="dxa"/>
          </w:tcPr>
          <w:p w:rsidR="00583278" w:rsidRDefault="008D66F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10" w:type="dxa"/>
          </w:tcPr>
          <w:p w:rsidR="00583278" w:rsidRDefault="008D66F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1/3/2017 – 6/3/2017</w:t>
            </w: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Các cơ quan/ tổ chức liên quan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0" w:type="dxa"/>
          </w:tcPr>
          <w:p w:rsidR="00583278" w:rsidRDefault="004A1C2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10/4/2017</w:t>
            </w: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Hoạt động khác</w:t>
            </w:r>
          </w:p>
        </w:tc>
        <w:tc>
          <w:tcPr>
            <w:tcW w:w="1530" w:type="dxa"/>
          </w:tcPr>
          <w:p w:rsidR="00583278" w:rsidRDefault="004A1C2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10" w:type="dxa"/>
          </w:tcPr>
          <w:p w:rsidR="00583278" w:rsidRDefault="004A1C2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7/4/2017 – 13/4/2017</w:t>
            </w: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 w:val="restart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0" w:type="dxa"/>
          </w:tcPr>
          <w:p w:rsidR="00583278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Dự án WB7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Tổng quan WB7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278" w:rsidTr="008D66F8">
        <w:tc>
          <w:tcPr>
            <w:tcW w:w="738" w:type="dxa"/>
            <w:vMerge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Tỉnh dự án</w:t>
            </w:r>
          </w:p>
        </w:tc>
        <w:tc>
          <w:tcPr>
            <w:tcW w:w="1530" w:type="dxa"/>
          </w:tcPr>
          <w:p w:rsidR="00583278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2610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583278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0" w:type="dxa"/>
          </w:tcPr>
          <w:p w:rsidR="004D3493" w:rsidRPr="00103309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Tác động biến đổi khí hậu</w:t>
            </w:r>
          </w:p>
        </w:tc>
        <w:tc>
          <w:tcPr>
            <w:tcW w:w="1530" w:type="dxa"/>
          </w:tcPr>
          <w:p w:rsidR="004D3493" w:rsidRDefault="004D3493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0" w:type="dxa"/>
          </w:tcPr>
          <w:p w:rsidR="004D3493" w:rsidRPr="00103309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Giải pháp ứng phó</w:t>
            </w:r>
          </w:p>
        </w:tc>
        <w:tc>
          <w:tcPr>
            <w:tcW w:w="1530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0" w:type="dxa"/>
          </w:tcPr>
          <w:p w:rsidR="004D3493" w:rsidRPr="00103309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Mô hình thực hiện</w:t>
            </w:r>
          </w:p>
        </w:tc>
        <w:tc>
          <w:tcPr>
            <w:tcW w:w="1530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0" w:type="dxa"/>
          </w:tcPr>
          <w:p w:rsidR="004D3493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Tiêu chí lựa chọn</w:t>
            </w:r>
          </w:p>
        </w:tc>
        <w:tc>
          <w:tcPr>
            <w:tcW w:w="1530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0" w:type="dxa"/>
          </w:tcPr>
          <w:p w:rsidR="004D3493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Kế hoạch thực hiện</w:t>
            </w:r>
          </w:p>
        </w:tc>
        <w:tc>
          <w:tcPr>
            <w:tcW w:w="1530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0" w:type="dxa"/>
          </w:tcPr>
          <w:p w:rsidR="004D3493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Đào tạo tập huấn</w:t>
            </w:r>
          </w:p>
        </w:tc>
        <w:tc>
          <w:tcPr>
            <w:tcW w:w="1530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493" w:rsidTr="008D66F8">
        <w:tc>
          <w:tcPr>
            <w:tcW w:w="738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0" w:type="dxa"/>
          </w:tcPr>
          <w:p w:rsidR="004D3493" w:rsidRPr="00103309" w:rsidRDefault="00583278" w:rsidP="0008259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309">
              <w:rPr>
                <w:rFonts w:ascii="Times New Roman" w:hAnsi="Times New Roman" w:cs="Times New Roman"/>
                <w:b/>
                <w:sz w:val="26"/>
                <w:szCs w:val="26"/>
              </w:rPr>
              <w:t>Kết quả thực hiện</w:t>
            </w:r>
          </w:p>
        </w:tc>
        <w:tc>
          <w:tcPr>
            <w:tcW w:w="1530" w:type="dxa"/>
          </w:tcPr>
          <w:p w:rsidR="004D3493" w:rsidRDefault="00583278" w:rsidP="005832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10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8" w:type="dxa"/>
          </w:tcPr>
          <w:p w:rsidR="004D3493" w:rsidRDefault="004D3493" w:rsidP="00082593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3493" w:rsidRPr="00082593" w:rsidRDefault="004D3493" w:rsidP="000825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sectPr w:rsidR="004D3493" w:rsidRPr="00082593" w:rsidSect="004D34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6A8"/>
    <w:multiLevelType w:val="hybridMultilevel"/>
    <w:tmpl w:val="80F8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1419E6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2B69"/>
    <w:multiLevelType w:val="hybridMultilevel"/>
    <w:tmpl w:val="4B18665E"/>
    <w:lvl w:ilvl="0" w:tplc="4C1419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8"/>
    <w:rsid w:val="00082593"/>
    <w:rsid w:val="00103309"/>
    <w:rsid w:val="001B15DA"/>
    <w:rsid w:val="002A772B"/>
    <w:rsid w:val="004A1C28"/>
    <w:rsid w:val="004C50A5"/>
    <w:rsid w:val="004D3493"/>
    <w:rsid w:val="00557518"/>
    <w:rsid w:val="00583278"/>
    <w:rsid w:val="006E0D3E"/>
    <w:rsid w:val="00734A69"/>
    <w:rsid w:val="008D66F8"/>
    <w:rsid w:val="00AB0007"/>
    <w:rsid w:val="00C01694"/>
    <w:rsid w:val="00E869F2"/>
    <w:rsid w:val="00E92E85"/>
    <w:rsid w:val="00EB78C5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C5"/>
    <w:pPr>
      <w:ind w:left="720"/>
      <w:contextualSpacing/>
    </w:pPr>
  </w:style>
  <w:style w:type="table" w:styleId="TableGrid">
    <w:name w:val="Table Grid"/>
    <w:basedOn w:val="TableNormal"/>
    <w:uiPriority w:val="59"/>
    <w:rsid w:val="004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8C5"/>
    <w:pPr>
      <w:ind w:left="720"/>
      <w:contextualSpacing/>
    </w:pPr>
  </w:style>
  <w:style w:type="table" w:styleId="TableGrid">
    <w:name w:val="Table Grid"/>
    <w:basedOn w:val="TableNormal"/>
    <w:uiPriority w:val="59"/>
    <w:rsid w:val="004D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4545-D3EA-46CF-A574-F36894D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admin</cp:lastModifiedBy>
  <cp:revision>5</cp:revision>
  <dcterms:created xsi:type="dcterms:W3CDTF">2017-09-08T02:02:00Z</dcterms:created>
  <dcterms:modified xsi:type="dcterms:W3CDTF">2017-09-25T10:48:00Z</dcterms:modified>
</cp:coreProperties>
</file>